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377" w:rsidRDefault="00B20377" w:rsidP="00B20377">
      <w:pPr>
        <w:shd w:val="clear" w:color="auto" w:fill="FFFFFF"/>
        <w:spacing w:after="100" w:line="240" w:lineRule="auto"/>
        <w:jc w:val="center"/>
        <w:outlineLvl w:val="2"/>
        <w:rPr>
          <w:rFonts w:ascii="Arial" w:eastAsia="Times New Roman" w:hAnsi="Arial" w:cs="Arial"/>
          <w:b/>
          <w:bCs/>
          <w:color w:val="000000"/>
          <w:sz w:val="28"/>
          <w:szCs w:val="28"/>
          <w:lang w:eastAsia="en-GB"/>
        </w:rPr>
      </w:pPr>
      <w:r w:rsidRPr="00B20377">
        <w:rPr>
          <w:rFonts w:ascii="Arial" w:eastAsia="Times New Roman" w:hAnsi="Arial" w:cs="Arial"/>
          <w:b/>
          <w:bCs/>
          <w:color w:val="000000"/>
          <w:sz w:val="28"/>
          <w:szCs w:val="28"/>
          <w:lang w:eastAsia="en-GB"/>
        </w:rPr>
        <w:t>Language Policy</w:t>
      </w:r>
    </w:p>
    <w:p w:rsidR="00B20377" w:rsidRDefault="00B20377" w:rsidP="00B20377">
      <w:pPr>
        <w:shd w:val="clear" w:color="auto" w:fill="FFFFFF"/>
        <w:spacing w:after="100" w:line="240" w:lineRule="auto"/>
        <w:jc w:val="center"/>
        <w:outlineLvl w:val="2"/>
        <w:rPr>
          <w:rFonts w:ascii="Arial" w:eastAsia="Times New Roman" w:hAnsi="Arial" w:cs="Arial"/>
          <w:b/>
          <w:bCs/>
          <w:color w:val="000000"/>
          <w:sz w:val="28"/>
          <w:szCs w:val="28"/>
          <w:lang w:eastAsia="en-GB"/>
        </w:rPr>
      </w:pPr>
    </w:p>
    <w:p w:rsidR="00B20377" w:rsidRDefault="00B20377" w:rsidP="00B20377">
      <w:pPr>
        <w:jc w:val="center"/>
      </w:pPr>
    </w:p>
    <w:p w:rsidR="00B20377" w:rsidRPr="00B20377" w:rsidRDefault="00B20377" w:rsidP="00B20377">
      <w:r>
        <w:t xml:space="preserve">Date of Policy: March 2019                                                                                                           Responsibility: </w:t>
      </w:r>
      <w:proofErr w:type="spellStart"/>
      <w:r>
        <w:t>Kallie</w:t>
      </w:r>
      <w:proofErr w:type="spellEnd"/>
      <w:r>
        <w:t xml:space="preserve"> Barrington-Light                                                                                                            Review Date: March 2020</w:t>
      </w:r>
      <w:bookmarkStart w:id="0" w:name="_GoBack"/>
      <w:bookmarkEnd w:id="0"/>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116"/>
      </w:tblGrid>
      <w:tr w:rsidR="00B20377" w:rsidRPr="00B20377" w:rsidTr="00B20377">
        <w:trPr>
          <w:tblCellSpacing w:w="0" w:type="dxa"/>
        </w:trPr>
        <w:tc>
          <w:tcPr>
            <w:tcW w:w="0" w:type="auto"/>
            <w:tcMar>
              <w:top w:w="45" w:type="dxa"/>
              <w:left w:w="45" w:type="dxa"/>
              <w:bottom w:w="45" w:type="dxa"/>
              <w:right w:w="45" w:type="dxa"/>
            </w:tcMar>
            <w:hideMark/>
          </w:tcPr>
          <w:p w:rsidR="00B20377" w:rsidRPr="00B20377" w:rsidRDefault="00B20377" w:rsidP="00B20377">
            <w:pPr>
              <w:spacing w:after="0" w:line="240" w:lineRule="auto"/>
              <w:jc w:val="both"/>
              <w:rPr>
                <w:rFonts w:eastAsia="Times New Roman" w:cstheme="minorHAnsi"/>
                <w:lang w:eastAsia="en-GB"/>
              </w:rPr>
            </w:pPr>
            <w:r w:rsidRPr="00B20377">
              <w:rPr>
                <w:rFonts w:eastAsia="Times New Roman" w:cstheme="minorHAnsi"/>
                <w:lang w:eastAsia="en-GB"/>
              </w:rPr>
              <w:t>This policy is for children who have English as a second Language.</w:t>
            </w:r>
          </w:p>
          <w:p w:rsidR="00B20377" w:rsidRPr="00B20377" w:rsidRDefault="00B20377" w:rsidP="00B20377">
            <w:pPr>
              <w:spacing w:after="0" w:line="240" w:lineRule="auto"/>
              <w:jc w:val="both"/>
              <w:rPr>
                <w:rFonts w:eastAsia="Times New Roman" w:cstheme="minorHAnsi"/>
                <w:lang w:eastAsia="en-GB"/>
              </w:rPr>
            </w:pPr>
            <w:r w:rsidRPr="00B20377">
              <w:rPr>
                <w:rFonts w:eastAsia="Times New Roman" w:cstheme="minorHAnsi"/>
                <w:lang w:eastAsia="en-GB"/>
              </w:rPr>
              <w:t> </w:t>
            </w:r>
          </w:p>
          <w:p w:rsidR="00B20377" w:rsidRPr="00B20377" w:rsidRDefault="00B20377" w:rsidP="00B20377">
            <w:pPr>
              <w:spacing w:after="0" w:line="240" w:lineRule="auto"/>
              <w:jc w:val="both"/>
              <w:rPr>
                <w:rFonts w:eastAsia="Times New Roman" w:cstheme="minorHAnsi"/>
                <w:lang w:eastAsia="en-GB"/>
              </w:rPr>
            </w:pPr>
            <w:r w:rsidRPr="00B20377">
              <w:rPr>
                <w:rFonts w:eastAsia="Times New Roman" w:cstheme="minorHAnsi"/>
                <w:lang w:eastAsia="en-GB"/>
              </w:rPr>
              <w:t>I have made a commitment to value the language and cultures of all children in my care.</w:t>
            </w:r>
          </w:p>
          <w:p w:rsidR="00B20377" w:rsidRPr="00B20377" w:rsidRDefault="00B20377" w:rsidP="00B20377">
            <w:pPr>
              <w:spacing w:after="0" w:line="240" w:lineRule="auto"/>
              <w:jc w:val="both"/>
              <w:rPr>
                <w:rFonts w:eastAsia="Times New Roman" w:cstheme="minorHAnsi"/>
                <w:lang w:eastAsia="en-GB"/>
              </w:rPr>
            </w:pPr>
            <w:r w:rsidRPr="00B20377">
              <w:rPr>
                <w:rFonts w:eastAsia="Times New Roman" w:cstheme="minorHAnsi"/>
                <w:lang w:eastAsia="en-GB"/>
              </w:rPr>
              <w:t> </w:t>
            </w:r>
          </w:p>
          <w:p w:rsidR="00B20377" w:rsidRPr="00B20377" w:rsidRDefault="00B20377" w:rsidP="00B20377">
            <w:pPr>
              <w:spacing w:after="0" w:line="240" w:lineRule="auto"/>
              <w:jc w:val="both"/>
              <w:rPr>
                <w:rFonts w:eastAsia="Times New Roman" w:cstheme="minorHAnsi"/>
                <w:lang w:eastAsia="en-GB"/>
              </w:rPr>
            </w:pPr>
            <w:r w:rsidRPr="00B20377">
              <w:rPr>
                <w:rFonts w:eastAsia="Times New Roman" w:cstheme="minorHAnsi"/>
                <w:lang w:eastAsia="en-GB"/>
              </w:rPr>
              <w:t>I will endeavour to promote a positive attitude towards bilingualism and provide opportunities for the development of the child’s home language.</w:t>
            </w:r>
          </w:p>
          <w:p w:rsidR="00B20377" w:rsidRPr="00B20377" w:rsidRDefault="00B20377" w:rsidP="00B20377">
            <w:pPr>
              <w:spacing w:after="0" w:line="240" w:lineRule="auto"/>
              <w:jc w:val="both"/>
              <w:rPr>
                <w:rFonts w:eastAsia="Times New Roman" w:cstheme="minorHAnsi"/>
                <w:lang w:eastAsia="en-GB"/>
              </w:rPr>
            </w:pPr>
            <w:r w:rsidRPr="00B20377">
              <w:rPr>
                <w:rFonts w:eastAsia="Times New Roman" w:cstheme="minorHAnsi"/>
                <w:lang w:eastAsia="en-GB"/>
              </w:rPr>
              <w:t> </w:t>
            </w:r>
          </w:p>
          <w:p w:rsidR="00B20377" w:rsidRPr="00B20377" w:rsidRDefault="00B20377" w:rsidP="00B20377">
            <w:pPr>
              <w:spacing w:after="0" w:line="240" w:lineRule="auto"/>
              <w:jc w:val="both"/>
              <w:rPr>
                <w:rFonts w:eastAsia="Times New Roman" w:cstheme="minorHAnsi"/>
                <w:lang w:eastAsia="en-GB"/>
              </w:rPr>
            </w:pPr>
            <w:r w:rsidRPr="00B20377">
              <w:rPr>
                <w:rFonts w:eastAsia="Times New Roman" w:cstheme="minorHAnsi"/>
                <w:lang w:eastAsia="en-GB"/>
              </w:rPr>
              <w:t xml:space="preserve">I will take reasonable steps to provide opportunities for children to develop and use their home language in play and learning, supporting their language development at home.  </w:t>
            </w:r>
          </w:p>
          <w:p w:rsidR="00B20377" w:rsidRPr="00B20377" w:rsidRDefault="00B20377" w:rsidP="00B20377">
            <w:pPr>
              <w:spacing w:after="0" w:line="240" w:lineRule="auto"/>
              <w:jc w:val="both"/>
              <w:rPr>
                <w:rFonts w:eastAsia="Times New Roman" w:cstheme="minorHAnsi"/>
                <w:lang w:eastAsia="en-GB"/>
              </w:rPr>
            </w:pPr>
            <w:r w:rsidRPr="00B20377">
              <w:rPr>
                <w:rFonts w:eastAsia="Times New Roman" w:cstheme="minorHAnsi"/>
                <w:lang w:eastAsia="en-GB"/>
              </w:rPr>
              <w:t> </w:t>
            </w:r>
          </w:p>
          <w:p w:rsidR="00B20377" w:rsidRPr="00B20377" w:rsidRDefault="00B20377" w:rsidP="00B20377">
            <w:pPr>
              <w:spacing w:after="0" w:line="240" w:lineRule="auto"/>
              <w:jc w:val="both"/>
              <w:rPr>
                <w:rFonts w:eastAsia="Times New Roman" w:cstheme="minorHAnsi"/>
                <w:lang w:eastAsia="en-GB"/>
              </w:rPr>
            </w:pPr>
            <w:r w:rsidRPr="00B20377">
              <w:rPr>
                <w:rFonts w:eastAsia="Times New Roman" w:cstheme="minorHAnsi"/>
                <w:lang w:eastAsia="en-GB"/>
              </w:rPr>
              <w:t xml:space="preserve">I will also ensure that children have sufficient opportunities to learn and reach a good standard in English language during the EYFS so they benefit from opportunities available to them when they begin Year 1.  </w:t>
            </w:r>
          </w:p>
          <w:p w:rsidR="00B20377" w:rsidRPr="00B20377" w:rsidRDefault="00B20377" w:rsidP="00B20377">
            <w:pPr>
              <w:spacing w:after="0" w:line="240" w:lineRule="auto"/>
              <w:jc w:val="both"/>
              <w:rPr>
                <w:rFonts w:eastAsia="Times New Roman" w:cstheme="minorHAnsi"/>
                <w:lang w:eastAsia="en-GB"/>
              </w:rPr>
            </w:pPr>
            <w:r w:rsidRPr="00B20377">
              <w:rPr>
                <w:rFonts w:eastAsia="Times New Roman" w:cstheme="minorHAnsi"/>
                <w:lang w:eastAsia="en-GB"/>
              </w:rPr>
              <w:t> </w:t>
            </w:r>
          </w:p>
          <w:p w:rsidR="00B20377" w:rsidRPr="00B20377" w:rsidRDefault="00B20377" w:rsidP="00B20377">
            <w:pPr>
              <w:spacing w:after="0" w:line="240" w:lineRule="auto"/>
              <w:jc w:val="both"/>
              <w:rPr>
                <w:rFonts w:eastAsia="Times New Roman" w:cstheme="minorHAnsi"/>
                <w:lang w:eastAsia="en-GB"/>
              </w:rPr>
            </w:pPr>
            <w:r w:rsidRPr="00B20377">
              <w:rPr>
                <w:rFonts w:eastAsia="Times New Roman" w:cstheme="minorHAnsi"/>
                <w:lang w:eastAsia="en-GB"/>
              </w:rPr>
              <w:t>I understand that:</w:t>
            </w:r>
          </w:p>
          <w:p w:rsidR="00B20377" w:rsidRPr="00B20377" w:rsidRDefault="00B20377" w:rsidP="00B20377">
            <w:pPr>
              <w:spacing w:after="0" w:line="240" w:lineRule="auto"/>
              <w:jc w:val="both"/>
              <w:rPr>
                <w:rFonts w:eastAsia="Times New Roman" w:cstheme="minorHAnsi"/>
                <w:lang w:eastAsia="en-GB"/>
              </w:rPr>
            </w:pPr>
            <w:r w:rsidRPr="00B20377">
              <w:rPr>
                <w:rFonts w:eastAsia="Times New Roman" w:cstheme="minorHAnsi"/>
                <w:lang w:eastAsia="en-GB"/>
              </w:rPr>
              <w:t> </w:t>
            </w:r>
          </w:p>
          <w:p w:rsidR="00B20377" w:rsidRPr="00B20377" w:rsidRDefault="00B20377" w:rsidP="00B20377">
            <w:pPr>
              <w:numPr>
                <w:ilvl w:val="0"/>
                <w:numId w:val="1"/>
              </w:numPr>
              <w:spacing w:after="0" w:line="240" w:lineRule="auto"/>
              <w:jc w:val="both"/>
              <w:rPr>
                <w:rFonts w:eastAsia="Times New Roman" w:cstheme="minorHAnsi"/>
                <w:lang w:eastAsia="en-GB"/>
              </w:rPr>
            </w:pPr>
            <w:r w:rsidRPr="00B20377">
              <w:rPr>
                <w:rFonts w:eastAsia="Times New Roman" w:cstheme="minorHAnsi"/>
                <w:lang w:eastAsia="en-GB"/>
              </w:rPr>
              <w:t>Young bilingual learners need time to observe, tune into the new language and try out things that are unfamiliar</w:t>
            </w:r>
          </w:p>
          <w:p w:rsidR="00B20377" w:rsidRPr="00B20377" w:rsidRDefault="00B20377" w:rsidP="00B20377">
            <w:pPr>
              <w:spacing w:after="0" w:line="240" w:lineRule="auto"/>
              <w:ind w:left="720"/>
              <w:jc w:val="both"/>
              <w:rPr>
                <w:rFonts w:eastAsia="Times New Roman" w:cstheme="minorHAnsi"/>
                <w:lang w:eastAsia="en-GB"/>
              </w:rPr>
            </w:pPr>
            <w:r w:rsidRPr="00B20377">
              <w:rPr>
                <w:rFonts w:eastAsia="Times New Roman" w:cstheme="minorHAnsi"/>
                <w:lang w:eastAsia="en-GB"/>
              </w:rPr>
              <w:t xml:space="preserve">  </w:t>
            </w:r>
          </w:p>
          <w:p w:rsidR="00B20377" w:rsidRPr="00B20377" w:rsidRDefault="00B20377" w:rsidP="00B20377">
            <w:pPr>
              <w:numPr>
                <w:ilvl w:val="0"/>
                <w:numId w:val="1"/>
              </w:numPr>
              <w:spacing w:after="0" w:line="240" w:lineRule="auto"/>
              <w:jc w:val="both"/>
              <w:rPr>
                <w:rFonts w:eastAsia="Times New Roman" w:cstheme="minorHAnsi"/>
                <w:lang w:eastAsia="en-GB"/>
              </w:rPr>
            </w:pPr>
            <w:r w:rsidRPr="00B20377">
              <w:rPr>
                <w:rFonts w:eastAsia="Times New Roman" w:cstheme="minorHAnsi"/>
                <w:lang w:eastAsia="en-GB"/>
              </w:rPr>
              <w:t>Children need to have books and stories that have some link with different cultures, clear illustrations, repeated actions and language patterns and offer visual support in the form of pictures, puppets and real objects.</w:t>
            </w:r>
          </w:p>
          <w:p w:rsidR="00B20377" w:rsidRDefault="00B20377" w:rsidP="00B20377">
            <w:pPr>
              <w:numPr>
                <w:ilvl w:val="0"/>
                <w:numId w:val="2"/>
              </w:numPr>
              <w:spacing w:after="0" w:line="240" w:lineRule="auto"/>
              <w:jc w:val="both"/>
              <w:rPr>
                <w:rFonts w:eastAsia="Times New Roman" w:cstheme="minorHAnsi"/>
                <w:lang w:eastAsia="en-GB"/>
              </w:rPr>
            </w:pPr>
            <w:r w:rsidRPr="00B20377">
              <w:rPr>
                <w:rFonts w:eastAsia="Times New Roman" w:cstheme="minorHAnsi"/>
                <w:lang w:eastAsia="en-GB"/>
              </w:rPr>
              <w:t>I need to keep activities practical and I need to repeat key vocabulary and phrases.</w:t>
            </w:r>
          </w:p>
          <w:p w:rsidR="00B20377" w:rsidRPr="00B20377" w:rsidRDefault="00B20377" w:rsidP="00B20377">
            <w:pPr>
              <w:numPr>
                <w:ilvl w:val="0"/>
                <w:numId w:val="2"/>
              </w:numPr>
              <w:spacing w:after="0" w:line="240" w:lineRule="auto"/>
              <w:jc w:val="both"/>
              <w:rPr>
                <w:rFonts w:eastAsia="Times New Roman" w:cstheme="minorHAnsi"/>
                <w:lang w:eastAsia="en-GB"/>
              </w:rPr>
            </w:pPr>
          </w:p>
          <w:p w:rsidR="00B20377" w:rsidRPr="00B20377" w:rsidRDefault="00B20377" w:rsidP="00B20377">
            <w:pPr>
              <w:spacing w:after="0" w:line="240" w:lineRule="auto"/>
              <w:jc w:val="both"/>
              <w:rPr>
                <w:rFonts w:eastAsia="Times New Roman" w:cstheme="minorHAnsi"/>
                <w:lang w:eastAsia="en-GB"/>
              </w:rPr>
            </w:pPr>
            <w:r w:rsidRPr="00B20377">
              <w:rPr>
                <w:rFonts w:eastAsia="Times New Roman" w:cstheme="minorHAnsi"/>
                <w:lang w:eastAsia="en-GB"/>
              </w:rPr>
              <w:t>I will work closely with the family to ensure the needs of their child are met. I will seek their support to obtain books and resources in their home language.</w:t>
            </w:r>
          </w:p>
        </w:tc>
      </w:tr>
    </w:tbl>
    <w:p w:rsidR="00AB30DC" w:rsidRDefault="00AB30DC"/>
    <w:sectPr w:rsidR="00AB30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B49"/>
    <w:multiLevelType w:val="multilevel"/>
    <w:tmpl w:val="EDEA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11025D"/>
    <w:multiLevelType w:val="multilevel"/>
    <w:tmpl w:val="D546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377"/>
    <w:rsid w:val="00AB30DC"/>
    <w:rsid w:val="00B20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510120">
      <w:bodyDiv w:val="1"/>
      <w:marLeft w:val="0"/>
      <w:marRight w:val="0"/>
      <w:marTop w:val="0"/>
      <w:marBottom w:val="0"/>
      <w:divBdr>
        <w:top w:val="none" w:sz="0" w:space="0" w:color="auto"/>
        <w:left w:val="none" w:sz="0" w:space="0" w:color="auto"/>
        <w:bottom w:val="none" w:sz="0" w:space="0" w:color="auto"/>
        <w:right w:val="none" w:sz="0" w:space="0" w:color="auto"/>
      </w:divBdr>
      <w:divsChild>
        <w:div w:id="763575553">
          <w:marLeft w:val="0"/>
          <w:marRight w:val="0"/>
          <w:marTop w:val="0"/>
          <w:marBottom w:val="0"/>
          <w:divBdr>
            <w:top w:val="none" w:sz="0" w:space="0" w:color="auto"/>
            <w:left w:val="none" w:sz="0" w:space="0" w:color="auto"/>
            <w:bottom w:val="none" w:sz="0" w:space="0" w:color="auto"/>
            <w:right w:val="none" w:sz="0" w:space="0" w:color="auto"/>
          </w:divBdr>
          <w:divsChild>
            <w:div w:id="1117286602">
              <w:marLeft w:val="0"/>
              <w:marRight w:val="0"/>
              <w:marTop w:val="0"/>
              <w:marBottom w:val="0"/>
              <w:divBdr>
                <w:top w:val="none" w:sz="0" w:space="0" w:color="auto"/>
                <w:left w:val="none" w:sz="0" w:space="0" w:color="auto"/>
                <w:bottom w:val="none" w:sz="0" w:space="0" w:color="auto"/>
                <w:right w:val="none" w:sz="0" w:space="0" w:color="auto"/>
              </w:divBdr>
              <w:divsChild>
                <w:div w:id="2130584146">
                  <w:marLeft w:val="0"/>
                  <w:marRight w:val="0"/>
                  <w:marTop w:val="100"/>
                  <w:marBottom w:val="100"/>
                  <w:divBdr>
                    <w:top w:val="none" w:sz="0" w:space="0" w:color="auto"/>
                    <w:left w:val="none" w:sz="0" w:space="0" w:color="auto"/>
                    <w:bottom w:val="none" w:sz="0" w:space="0" w:color="auto"/>
                    <w:right w:val="none" w:sz="0" w:space="0" w:color="auto"/>
                  </w:divBdr>
                  <w:divsChild>
                    <w:div w:id="776019143">
                      <w:marLeft w:val="0"/>
                      <w:marRight w:val="0"/>
                      <w:marTop w:val="0"/>
                      <w:marBottom w:val="0"/>
                      <w:divBdr>
                        <w:top w:val="none" w:sz="0" w:space="0" w:color="auto"/>
                        <w:left w:val="none" w:sz="0" w:space="0" w:color="auto"/>
                        <w:bottom w:val="none" w:sz="0" w:space="0" w:color="auto"/>
                        <w:right w:val="none" w:sz="0" w:space="0" w:color="auto"/>
                      </w:divBdr>
                      <w:divsChild>
                        <w:div w:id="580599153">
                          <w:marLeft w:val="0"/>
                          <w:marRight w:val="0"/>
                          <w:marTop w:val="0"/>
                          <w:marBottom w:val="0"/>
                          <w:divBdr>
                            <w:top w:val="none" w:sz="0" w:space="0" w:color="auto"/>
                            <w:left w:val="none" w:sz="0" w:space="0" w:color="auto"/>
                            <w:bottom w:val="none" w:sz="0" w:space="0" w:color="auto"/>
                            <w:right w:val="none" w:sz="0" w:space="0" w:color="auto"/>
                          </w:divBdr>
                          <w:divsChild>
                            <w:div w:id="212428615">
                              <w:marLeft w:val="0"/>
                              <w:marRight w:val="0"/>
                              <w:marTop w:val="0"/>
                              <w:marBottom w:val="0"/>
                              <w:divBdr>
                                <w:top w:val="none" w:sz="0" w:space="0" w:color="auto"/>
                                <w:left w:val="none" w:sz="0" w:space="0" w:color="auto"/>
                                <w:bottom w:val="none" w:sz="0" w:space="0" w:color="auto"/>
                                <w:right w:val="none" w:sz="0" w:space="0" w:color="auto"/>
                              </w:divBdr>
                              <w:divsChild>
                                <w:div w:id="200096922">
                                  <w:marLeft w:val="75"/>
                                  <w:marRight w:val="75"/>
                                  <w:marTop w:val="0"/>
                                  <w:marBottom w:val="0"/>
                                  <w:divBdr>
                                    <w:top w:val="single" w:sz="6" w:space="0" w:color="9DBADD"/>
                                    <w:left w:val="single" w:sz="6" w:space="0" w:color="9DBADD"/>
                                    <w:bottom w:val="single" w:sz="6" w:space="0" w:color="9DBADD"/>
                                    <w:right w:val="single" w:sz="6" w:space="0" w:color="9DBADD"/>
                                  </w:divBdr>
                                  <w:divsChild>
                                    <w:div w:id="809055690">
                                      <w:marLeft w:val="0"/>
                                      <w:marRight w:val="0"/>
                                      <w:marTop w:val="0"/>
                                      <w:marBottom w:val="0"/>
                                      <w:divBdr>
                                        <w:top w:val="none" w:sz="0" w:space="0" w:color="auto"/>
                                        <w:left w:val="none" w:sz="0" w:space="0" w:color="auto"/>
                                        <w:bottom w:val="none" w:sz="0" w:space="0" w:color="auto"/>
                                        <w:right w:val="none" w:sz="0" w:space="0" w:color="auto"/>
                                      </w:divBdr>
                                      <w:divsChild>
                                        <w:div w:id="809787677">
                                          <w:marLeft w:val="0"/>
                                          <w:marRight w:val="0"/>
                                          <w:marTop w:val="0"/>
                                          <w:marBottom w:val="0"/>
                                          <w:divBdr>
                                            <w:top w:val="none" w:sz="0" w:space="0" w:color="auto"/>
                                            <w:left w:val="none" w:sz="0" w:space="0" w:color="auto"/>
                                            <w:bottom w:val="none" w:sz="0" w:space="0" w:color="auto"/>
                                            <w:right w:val="none" w:sz="0" w:space="0" w:color="auto"/>
                                          </w:divBdr>
                                          <w:divsChild>
                                            <w:div w:id="13974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lappy</dc:creator>
  <cp:lastModifiedBy>lappy</cp:lastModifiedBy>
  <cp:revision>1</cp:revision>
  <dcterms:created xsi:type="dcterms:W3CDTF">2019-05-23T12:51:00Z</dcterms:created>
  <dcterms:modified xsi:type="dcterms:W3CDTF">2019-05-23T12:52:00Z</dcterms:modified>
</cp:coreProperties>
</file>